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F0" w:rsidRPr="000C64F0" w:rsidRDefault="000C64F0" w:rsidP="003B31A7">
      <w:pPr>
        <w:ind w:firstLine="426"/>
        <w:rPr>
          <w:b/>
          <w:color w:val="0070C0"/>
          <w:sz w:val="40"/>
          <w:szCs w:val="40"/>
          <w:lang w:val="sk-SK"/>
        </w:rPr>
      </w:pPr>
      <w:r w:rsidRPr="000C64F0">
        <w:rPr>
          <w:b/>
          <w:color w:val="0070C0"/>
          <w:sz w:val="40"/>
          <w:szCs w:val="40"/>
          <w:lang w:val="sk-SK"/>
        </w:rPr>
        <w:t>Důvody, proč je důležité učit malé děti cizí jazyk.</w:t>
      </w:r>
    </w:p>
    <w:p w:rsidR="003B31A7" w:rsidRDefault="003B31A7" w:rsidP="003B31A7">
      <w:pPr>
        <w:pStyle w:val="Akapitzlist"/>
        <w:ind w:left="0" w:firstLine="426"/>
        <w:rPr>
          <w:b/>
          <w:color w:val="0070C0"/>
          <w:sz w:val="32"/>
          <w:szCs w:val="32"/>
          <w:lang w:val="sk-SK"/>
        </w:rPr>
      </w:pPr>
    </w:p>
    <w:p w:rsidR="000C64F0" w:rsidRPr="003B31A7" w:rsidRDefault="000C64F0" w:rsidP="003B31A7">
      <w:pPr>
        <w:pStyle w:val="Akapitzlist"/>
        <w:ind w:left="0" w:firstLine="426"/>
        <w:rPr>
          <w:b/>
          <w:color w:val="0070C0"/>
          <w:sz w:val="32"/>
          <w:szCs w:val="32"/>
          <w:lang w:val="sk-SK"/>
        </w:rPr>
      </w:pPr>
      <w:r w:rsidRPr="003B31A7">
        <w:rPr>
          <w:b/>
          <w:color w:val="0070C0"/>
          <w:sz w:val="32"/>
          <w:szCs w:val="32"/>
          <w:lang w:val="sk-SK"/>
        </w:rPr>
        <w:t>CELKOVÝ ROZVOJ</w:t>
      </w:r>
    </w:p>
    <w:p w:rsidR="000C64F0" w:rsidRDefault="000C64F0" w:rsidP="003B31A7">
      <w:pPr>
        <w:ind w:firstLine="426"/>
      </w:pPr>
      <w:r>
        <w:t>- studium cizího jazyka napomáhá rozvoji strategie učení a má pozitivní vliv na kognitivní vývoj dítěte</w:t>
      </w:r>
    </w:p>
    <w:p w:rsidR="000C64F0" w:rsidRDefault="000C64F0" w:rsidP="003B31A7">
      <w:pPr>
        <w:ind w:firstLine="426"/>
      </w:pPr>
      <w:r>
        <w:t>- rozšiřuje dětské obzory a utváří jejich sociální a kulturní povědomí</w:t>
      </w:r>
    </w:p>
    <w:p w:rsidR="000C64F0" w:rsidRDefault="000C64F0" w:rsidP="003B31A7">
      <w:pPr>
        <w:ind w:firstLine="426"/>
      </w:pPr>
      <w:r>
        <w:t>- efektivně procvičuje paměť</w:t>
      </w:r>
    </w:p>
    <w:p w:rsidR="000C64F0" w:rsidRDefault="000C64F0" w:rsidP="003B31A7">
      <w:pPr>
        <w:ind w:firstLine="426"/>
      </w:pPr>
      <w:r>
        <w:t>- jazyková výuka dětí předškolního věku probíhá prostřednictvím her, čímž se studium stává zábavným a nenásilným (tohoto lze v pozdějším věku dosáhnout jen těžce)</w:t>
      </w:r>
    </w:p>
    <w:p w:rsidR="000C64F0" w:rsidRDefault="000C64F0" w:rsidP="003B31A7">
      <w:pPr>
        <w:ind w:firstLine="426"/>
      </w:pPr>
    </w:p>
    <w:p w:rsidR="000C64F0" w:rsidRPr="003B31A7" w:rsidRDefault="000C64F0" w:rsidP="003B31A7">
      <w:pPr>
        <w:pStyle w:val="Akapitzlist"/>
        <w:ind w:left="0" w:firstLine="426"/>
        <w:rPr>
          <w:b/>
          <w:color w:val="0070C0"/>
          <w:sz w:val="32"/>
          <w:szCs w:val="32"/>
          <w:lang w:val="sk-SK"/>
        </w:rPr>
      </w:pPr>
      <w:r w:rsidRPr="003B31A7">
        <w:rPr>
          <w:b/>
          <w:color w:val="0070C0"/>
          <w:sz w:val="32"/>
          <w:szCs w:val="32"/>
          <w:lang w:val="sk-SK"/>
        </w:rPr>
        <w:t>JAZYKOVÝ ROZVOJ</w:t>
      </w:r>
    </w:p>
    <w:p w:rsidR="000C64F0" w:rsidRDefault="000C64F0" w:rsidP="003B31A7">
      <w:pPr>
        <w:ind w:firstLine="426"/>
      </w:pPr>
      <w:r>
        <w:t>- mladší děti si dokáží osvojit fonologii (výslovnost) nového jazyka mnohem snadněji Díky pružnosti svých řečových orgánů jsou schopny si osvojit přirozenou anglickou výslovnost i intonaci, což podpoří rozvoj jejich dovedností poslechu s porozuměním</w:t>
      </w:r>
    </w:p>
    <w:p w:rsidR="000C64F0" w:rsidRDefault="000C64F0" w:rsidP="003B31A7">
      <w:pPr>
        <w:ind w:firstLine="426"/>
      </w:pPr>
      <w:r>
        <w:t>- děti předškolního věku se stále ještě učí svůj mateřský jazyk a studium dvou jazyků (mateřského a cizího) zároveň je přínosné v tom, že rozšiřuje jejich jazykové povědomí a také podporuje rozvoj obou mozkových hemisfér</w:t>
      </w:r>
    </w:p>
    <w:p w:rsidR="000C64F0" w:rsidRDefault="000C64F0" w:rsidP="003B31A7">
      <w:pPr>
        <w:ind w:firstLine="426"/>
      </w:pPr>
      <w:r>
        <w:t>- čím starší student, tím náročnější je pro něj osvojit si dovednost poslechu s porozuměním. Naopak děti předškolního věku jsou schopny si zvyknout na zvuk cizího jazyka relativně rychle a bez většího úsilí se naučí porozumět anglicky mluvícímu učiteli</w:t>
      </w:r>
    </w:p>
    <w:p w:rsidR="000C64F0" w:rsidRDefault="003B31A7" w:rsidP="003B31A7">
      <w:pPr>
        <w:ind w:firstLine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483235</wp:posOffset>
                </wp:positionV>
                <wp:extent cx="5928360" cy="2026920"/>
                <wp:effectExtent l="0" t="0" r="1524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026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A7" w:rsidRPr="003B31A7" w:rsidRDefault="003B31A7" w:rsidP="003B31A7">
                            <w:pPr>
                              <w:ind w:right="-48" w:firstLine="567"/>
                              <w:rPr>
                                <w:sz w:val="18"/>
                                <w:szCs w:val="18"/>
                              </w:rPr>
                            </w:pPr>
                            <w:r w:rsidRPr="003B31A7">
                              <w:rPr>
                                <w:sz w:val="18"/>
                                <w:szCs w:val="18"/>
                              </w:rPr>
                              <w:t>Výzkumy ukazují, že děti, jež začínají s výukou cizího jazyka během předškolního věku mají větší šanci osvojit si fonologii tohoto jazyka, což jde ruku v ruce s lepší výslovností a také porozumění rodilým mluvčím. (Blondin, Candelier, Edelenbos, Johnstone, Kubanek-German a Taeschner 1998, Pinter 2006) Vyšší neuroplasticita a pružnost řečových orgánů, typická pro mladší děti, které si stále ještě osvojují svůj mateřský jazyk, zaručuje schopnost dětí osvojit si zvuky a melodii cizího jazyka. Má to zásadní význam na rozvoj komunikačních dovedností a na celkovou plynulost řeči. Bylo prokázáno, že děti předškolního věku překonaly starší studenty v oblasti rozvoje dovedností poslechu s porozuměním. (Harley a Swain 1994, Lightbown a Spada 1994) Malé děti, které ještě nerozumějí všemu ve svém mateřském jazyce jsou tolerantnější vůči neznámým slovům a frázím použitým v pohádkách, písničkách nebo mluvě učitele a učí se vydedukovat celkový význam věty, i když nerozumí některým částem. (Harmer 2001) Je to nesmírně důležitá dovednost potřebná k úspěšné komunikaci a k tomu, aby si děti uměly poradit v situacích, kdy jsou studijní podklady náročné z důvodu pokročilé slovní zásoby, struktury nebo rychlosti mluvy a také přízvuku mluvčího. Absence této dovednosti je nejčastějším důvodem nechuti ke studiu cizího jazyka u dospělých.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25pt;margin-top:38.05pt;width:466.8pt;height:1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" fillcolor="#d8d8d8 [2732]" strokecolor="#0070c0" strokeweight="1.5pt">
                <v:textbox>
                  <w:txbxContent>
                    <w:p w:rsidR="003B31A7" w:rsidRPr="003B31A7" w:rsidRDefault="003B31A7" w:rsidP="003B31A7">
                      <w:pPr>
                        <w:ind w:right="-48" w:firstLine="567"/>
                        <w:rPr>
                          <w:sz w:val="18"/>
                          <w:szCs w:val="18"/>
                        </w:rPr>
                      </w:pPr>
                      <w:r w:rsidRPr="003B31A7">
                        <w:rPr>
                          <w:sz w:val="18"/>
                          <w:szCs w:val="18"/>
                        </w:rPr>
                        <w:t>Výzkumy ukazují, že děti, jež začínají s výukou cizího jazyka během předškolního věku mají větší šanci osvojit si fonologii tohoto jazyka, což jde ruku v ruce s lepší výslovností a také porozumění rodilým mluvčím. (Blondin, Candelier, Edelenbos, Johnstone, Kubanek-German a Taeschner 1998, Pinter 2006) Vyšší neuroplasticita a pružnost řečových orgánů, typická pro mladší děti, které si stále ještě osvojují svůj mateřský jazyk, zaručuje schopnost dětí osvojit si zvuky a melodii cizího jazyka. Má to zásadní význam na rozvoj komunikačních dovedností a na celkovou plynulost řeči. Bylo prokázáno, že děti předškolního věku překonaly starší studenty v oblasti rozvoje dovedností poslechu s porozuměním. (Harley a Swain 1994, Lightbown a Spada 1994) Malé děti, které ještě nerozumějí všemu ve svém mateřském jazyce jsou tolerantnější vůči neznámým slovům a frázím použitým v pohádkách, písničkách nebo mluvě učitele a učí se vydedukovat celkový význam věty, i když nerozumí některým částem. (Harmer 2001) Je to nesmírně důležitá dovednost potřebná k úspěšné komunikaci a k tomu, aby si děti uměly poradit v situacích, kdy jsou studijní podklady náročné z důvodu pokročilé slovní zásoby, struktury nebo rychlosti mluvy a také přízvuku mluvčího. Absence této dovednosti je nejčastějším důvodem nechuti ke studiu cizího jazyka u dospělých.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4F0">
        <w:t xml:space="preserve">- vysoká míra neuroplasticity u dětí zaručuje, že studium cizího jazyka se podobá akvizici jazyka mateřského </w:t>
      </w:r>
    </w:p>
    <w:p w:rsidR="000C64F0" w:rsidRDefault="000C64F0" w:rsidP="003B31A7">
      <w:pPr>
        <w:ind w:firstLine="426"/>
      </w:pPr>
    </w:p>
    <w:p w:rsidR="000C64F0" w:rsidRPr="003B31A7" w:rsidRDefault="003B31A7" w:rsidP="003B31A7">
      <w:pPr>
        <w:pStyle w:val="Akapitzlist"/>
        <w:ind w:left="0" w:firstLine="426"/>
        <w:rPr>
          <w:b/>
          <w:color w:val="0070C0"/>
          <w:sz w:val="32"/>
          <w:szCs w:val="32"/>
          <w:lang w:val="sk-SK"/>
        </w:rPr>
      </w:pPr>
      <w:r>
        <w:rPr>
          <w:b/>
          <w:color w:val="0070C0"/>
          <w:sz w:val="32"/>
          <w:szCs w:val="32"/>
          <w:lang w:val="sk-SK"/>
        </w:rPr>
        <w:t>PŘÍNOS KOMUNIKACE</w:t>
      </w:r>
    </w:p>
    <w:p w:rsidR="000C64F0" w:rsidRDefault="000C64F0" w:rsidP="003B31A7">
      <w:pPr>
        <w:ind w:firstLine="426"/>
      </w:pPr>
      <w:r>
        <w:t>- děti si velmi rychle uvědomí, že anglický jazyk slouží k dorozumívání, a proto ho nevnímají jako nepřirozený</w:t>
      </w:r>
    </w:p>
    <w:p w:rsidR="000C64F0" w:rsidRDefault="000C64F0" w:rsidP="003B31A7">
      <w:pPr>
        <w:ind w:firstLine="426"/>
      </w:pPr>
      <w:r>
        <w:t>- přirozená potřeba komunikovat pomáhá dětem s vyjadřováním v cizím jazyce, aniž by se styděly</w:t>
      </w:r>
    </w:p>
    <w:p w:rsidR="000C64F0" w:rsidRDefault="000C64F0" w:rsidP="003B31A7">
      <w:pPr>
        <w:ind w:firstLine="426"/>
      </w:pPr>
      <w:r>
        <w:t>- mladší děti jsou mnohem méně plaché a nejisté než starší studenti, což má za výhodu to, že se nestydí za své chyby během komunikace, chtějí se hlavně dorozumět</w:t>
      </w:r>
    </w:p>
    <w:p w:rsidR="000C64F0" w:rsidRDefault="000C64F0" w:rsidP="003B31A7">
      <w:pPr>
        <w:ind w:firstLine="426"/>
      </w:pPr>
      <w:r>
        <w:t>- dětem nevadí, když se setkají s neznámými slovy či frázemi (samozřejmě za předpokladu, že rozumí podstatě informace). Jsou na to zvyklé, jelikož se stále ještě učí svůj mateřský jazyk. U starších studentů se již tato strategie takto přirozeně nevyskytuje.</w:t>
      </w:r>
    </w:p>
    <w:p w:rsidR="000C64F0" w:rsidRPr="003B31A7" w:rsidRDefault="003B31A7" w:rsidP="003B31A7">
      <w:pPr>
        <w:pStyle w:val="Akapitzlist"/>
        <w:ind w:left="0" w:firstLine="426"/>
        <w:rPr>
          <w:b/>
          <w:color w:val="0070C0"/>
          <w:sz w:val="32"/>
          <w:szCs w:val="32"/>
          <w:lang w:val="sk-SK"/>
        </w:rPr>
      </w:pPr>
      <w:r>
        <w:rPr>
          <w:b/>
          <w:color w:val="0070C0"/>
          <w:sz w:val="32"/>
          <w:szCs w:val="32"/>
          <w:lang w:val="sk-SK"/>
        </w:rPr>
        <w:t>REALITA STUDIA CIZÍHO JAZYKA</w:t>
      </w:r>
      <w:bookmarkStart w:id="0" w:name="_GoBack"/>
      <w:bookmarkEnd w:id="0"/>
    </w:p>
    <w:p w:rsidR="000C64F0" w:rsidRDefault="000C64F0" w:rsidP="003B31A7">
      <w:pPr>
        <w:ind w:firstLine="426"/>
      </w:pPr>
      <w:r>
        <w:t>- když vezmeme v úvahu časové možnosti, které dítě může věnovat studiu cizího jazyka (většinou dvě lekce týdne), čím dříve začneme, tím více času dáváme dítěti na osvojení si tohoto jazyka a dosažení vyššího stupně plynulosti</w:t>
      </w:r>
    </w:p>
    <w:p w:rsidR="000C64F0" w:rsidRDefault="000C64F0" w:rsidP="003B31A7">
      <w:pPr>
        <w:ind w:firstLine="426"/>
      </w:pPr>
      <w:r>
        <w:t>- díky zábavné formě vedení výuky vnímají děti angličtinu pozitivně a často se také stane jejich oblíbeným školním předmětem Podporuje to jejich vnitřní motivaci a garantuje lepší celkové výsledky během dalšího studia</w:t>
      </w:r>
    </w:p>
    <w:p w:rsidR="000C64F0" w:rsidRDefault="000C64F0" w:rsidP="003B31A7">
      <w:pPr>
        <w:ind w:firstLine="426"/>
      </w:pPr>
      <w:r>
        <w:t>- děti předškolního věku se ještě nemusí zaobírat vzdělávacím systémem nebo tím, že angličtina bude jedním z vyučovacích předmětů ve škole, kde známky často hrají větší roli než znalosti. Tím pádem je pro děti nejdůležitějším cílem dorozumět se, čímž se studium stává více spontánní a přirozené.</w:t>
      </w:r>
    </w:p>
    <w:p w:rsidR="000C64F0" w:rsidRDefault="003B31A7" w:rsidP="003B31A7">
      <w:pPr>
        <w:ind w:firstLine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180975</wp:posOffset>
                </wp:positionV>
                <wp:extent cx="4884420" cy="1272540"/>
                <wp:effectExtent l="0" t="0" r="114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A7" w:rsidRPr="003B31A7" w:rsidRDefault="003B31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Bylo vypozorováno (Harmer 2001, Pinter 2006), že děti, které začnou se studiem cizího jazyka v předškolním věku mají pozitivnější vztah k tomuto jazyku během školní docházky. Děti jsou v tomto věku přirozeně nadšenější a touží se učit novým věcem, což má za následek to, že se rády zapojují do aktivit a cvičení navržených lektorem a s nadšením si opakují písničky, pohádky a hry, které již znají. Vytváří se silná, emoční vazba na učitele i na kreslené postavy z učebnice. Všechny tyto faktory motivují děti k aktivní účasti na lekcích, domácímu studiu a k pokračování ve studiu i v následujících letech s viditelnými pokroky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15pt;margin-top:14.25pt;width:384.6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" fillcolor="#d8d8d8 [2732]" strokecolor="#0070c0" strokeweight="1.5pt">
                <v:textbox>
                  <w:txbxContent>
                    <w:p w:rsidR="003B31A7" w:rsidRPr="003B31A7" w:rsidRDefault="003B31A7">
                      <w:pPr>
                        <w:rPr>
                          <w:sz w:val="18"/>
                          <w:szCs w:val="18"/>
                        </w:rPr>
                      </w:pPr>
                      <w:r>
                        <w:t>Bylo vypozorováno (Harmer 2001, Pinter 2006), že děti, které začnou se studiem cizího jazyka v předškolním věku mají pozitivnější vztah k tomuto jazyku během školní docházky. Děti jsou v tomto věku přirozeně nadšenější a touží se učit novým věcem, což má za následek to, že se rády zapojují do aktivit a cvičení navržených lektorem a s nadšením si opakují písničky, pohádky a hry, které již znají. Vytváří se silná, emoční vazba na učitele i na kreslené postavy z učebnice. Všechny tyto faktory motivují děti k aktivní účasti na lekcích, domácímu studiu a k pokračování ve studiu i v následujících letech s viditelnými pokroky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826" w:rsidRDefault="00D65826" w:rsidP="003B31A7">
      <w:pPr>
        <w:ind w:firstLine="426"/>
      </w:pPr>
    </w:p>
    <w:sectPr w:rsidR="00D65826" w:rsidSect="003B31A7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78" w:rsidRDefault="00430778" w:rsidP="000C64F0">
      <w:pPr>
        <w:spacing w:after="0" w:line="240" w:lineRule="auto"/>
      </w:pPr>
      <w:r>
        <w:separator/>
      </w:r>
    </w:p>
  </w:endnote>
  <w:endnote w:type="continuationSeparator" w:id="0">
    <w:p w:rsidR="00430778" w:rsidRDefault="00430778" w:rsidP="000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78" w:rsidRDefault="00430778" w:rsidP="000C64F0">
      <w:pPr>
        <w:spacing w:after="0" w:line="240" w:lineRule="auto"/>
      </w:pPr>
      <w:r>
        <w:separator/>
      </w:r>
    </w:p>
  </w:footnote>
  <w:footnote w:type="continuationSeparator" w:id="0">
    <w:p w:rsidR="00430778" w:rsidRDefault="00430778" w:rsidP="000C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0" w:rsidRDefault="000C64F0" w:rsidP="000C64F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700381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484" cy="120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4F0" w:rsidRDefault="000C6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0"/>
    <w:rsid w:val="000C64F0"/>
    <w:rsid w:val="001D10C3"/>
    <w:rsid w:val="003B31A7"/>
    <w:rsid w:val="00430778"/>
    <w:rsid w:val="004C114C"/>
    <w:rsid w:val="00BA5D14"/>
    <w:rsid w:val="00D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A946C1-EE60-4AAC-A206-3A9E64B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4F0"/>
    <w:pPr>
      <w:spacing w:after="200" w:line="276" w:lineRule="auto"/>
    </w:pPr>
    <w:rPr>
      <w:lang w:val="cs-CZ" w:eastAsia="cs-CZ" w:bidi="cs-CZ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5D14"/>
    <w:pPr>
      <w:keepNext/>
      <w:keepLines/>
      <w:spacing w:before="240" w:after="0" w:line="259" w:lineRule="auto"/>
      <w:outlineLvl w:val="0"/>
    </w:pPr>
    <w:rPr>
      <w:rFonts w:ascii="Corbel" w:eastAsiaTheme="majorEastAsia" w:hAnsi="Corbel" w:cstheme="majorBidi"/>
      <w:b/>
      <w:sz w:val="40"/>
      <w:szCs w:val="32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D14"/>
    <w:rPr>
      <w:rFonts w:ascii="Corbel" w:eastAsiaTheme="majorEastAsia" w:hAnsi="Corbel" w:cstheme="majorBidi"/>
      <w:b/>
      <w:sz w:val="4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4F0"/>
    <w:rPr>
      <w:lang w:val="cs-CZ" w:eastAsia="cs-CZ" w:bidi="cs-CZ"/>
    </w:rPr>
  </w:style>
  <w:style w:type="paragraph" w:styleId="Stopka">
    <w:name w:val="footer"/>
    <w:basedOn w:val="Normalny"/>
    <w:link w:val="StopkaZnak"/>
    <w:uiPriority w:val="99"/>
    <w:unhideWhenUsed/>
    <w:rsid w:val="000C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4F0"/>
    <w:rPr>
      <w:lang w:val="cs-CZ" w:eastAsia="cs-CZ" w:bidi="cs-CZ"/>
    </w:rPr>
  </w:style>
  <w:style w:type="paragraph" w:styleId="Akapitzlist">
    <w:name w:val="List Paragraph"/>
    <w:basedOn w:val="Normalny"/>
    <w:uiPriority w:val="34"/>
    <w:qFormat/>
    <w:rsid w:val="000C64F0"/>
    <w:pPr>
      <w:spacing w:after="160" w:line="259" w:lineRule="auto"/>
      <w:ind w:left="720"/>
      <w:contextualSpacing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Komada</dc:creator>
  <cp:keywords/>
  <dc:description/>
  <cp:lastModifiedBy>Ola Komada</cp:lastModifiedBy>
  <cp:revision>2</cp:revision>
  <dcterms:created xsi:type="dcterms:W3CDTF">2019-06-04T08:29:00Z</dcterms:created>
  <dcterms:modified xsi:type="dcterms:W3CDTF">2019-06-04T08:34:00Z</dcterms:modified>
</cp:coreProperties>
</file>